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AD" w:rsidRDefault="00D9787E">
      <w:pPr>
        <w:pStyle w:val="1"/>
        <w:spacing w:before="57"/>
      </w:pPr>
      <w:r>
        <w:pict>
          <v:rect id="_x0000_s1044" style="position:absolute;left:0;text-align:left;margin-left:0;margin-top:424.45pt;width:595.3pt;height:1pt;z-index:-15779840;mso-position-horizontal-relative:page;mso-position-vertical-relative:page" fillcolor="#181c1d" stroked="f">
            <w10:wrap anchorx="page" anchory="page"/>
          </v:rect>
        </w:pict>
      </w:r>
      <w:r w:rsidR="009A54B1">
        <w:rPr>
          <w:color w:val="1C2D31"/>
        </w:rPr>
        <w:t>Next</w:t>
      </w:r>
      <w:r w:rsidR="009A54B1">
        <w:rPr>
          <w:color w:val="1C2D31"/>
          <w:spacing w:val="-30"/>
        </w:rPr>
        <w:t xml:space="preserve"> </w:t>
      </w:r>
      <w:r w:rsidR="009A54B1">
        <w:rPr>
          <w:color w:val="1C2D31"/>
        </w:rPr>
        <w:t>Step</w:t>
      </w:r>
    </w:p>
    <w:p w:rsidR="00D134AD" w:rsidRDefault="00D9787E">
      <w:pPr>
        <w:pStyle w:val="a3"/>
        <w:rPr>
          <w:sz w:val="18"/>
        </w:rPr>
      </w:pPr>
      <w:r>
        <w:pict>
          <v:group id="_x0000_s1035" style="position:absolute;margin-left:33.05pt;margin-top:12.85pt;width:523.75pt;height:322.2pt;z-index:-15728640;mso-wrap-distance-left:0;mso-wrap-distance-right:0;mso-position-horizontal-relative:page" coordorigin="661,257" coordsize="10475,6444">
            <v:shape id="_x0000_s1043" style="position:absolute;left:670;top:266;width:10455;height:6424" coordorigin="671,267" coordsize="10455,6424" path="m11126,507r,5943l11113,6525r-34,66l11027,6643r-66,34l10886,6690r-9975,l835,6677r-66,-34l717,6591r-34,-66l671,6450r,-5943l683,431r34,-66l769,313r66,-34l911,267r9975,l10961,279r66,34l11079,365r34,66l11126,507xe" filled="f" strokecolor="#231f20" strokeweight="1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660;top:256;width:10475;height:6444" filled="f" stroked="f">
              <v:textbox inset="0,0,0,0">
                <w:txbxContent>
                  <w:p w:rsidR="00D134AD" w:rsidRDefault="00D134AD">
                    <w:pPr>
                      <w:spacing w:before="6"/>
                      <w:rPr>
                        <w:b/>
                        <w:sz w:val="39"/>
                      </w:rPr>
                    </w:pPr>
                  </w:p>
                  <w:p w:rsidR="00D134AD" w:rsidRDefault="009A54B1">
                    <w:pPr>
                      <w:ind w:left="2986" w:right="2877"/>
                      <w:jc w:val="center"/>
                      <w:rPr>
                        <w:b/>
                        <w:sz w:val="31"/>
                      </w:rPr>
                    </w:pPr>
                    <w:r>
                      <w:rPr>
                        <w:b/>
                        <w:color w:val="231F20"/>
                        <w:sz w:val="31"/>
                      </w:rPr>
                      <w:t>Match</w:t>
                    </w:r>
                    <w:bookmarkStart w:id="0" w:name="_GoBack"/>
                    <w:bookmarkEnd w:id="0"/>
                    <w:r>
                      <w:rPr>
                        <w:b/>
                        <w:color w:val="231F20"/>
                        <w:spacing w:val="4"/>
                        <w:sz w:val="3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31"/>
                      </w:rPr>
                      <w:t>the</w:t>
                    </w:r>
                    <w:r>
                      <w:rPr>
                        <w:b/>
                        <w:color w:val="231F20"/>
                        <w:spacing w:val="5"/>
                        <w:sz w:val="3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31"/>
                      </w:rPr>
                      <w:t>word</w:t>
                    </w:r>
                    <w:r>
                      <w:rPr>
                        <w:b/>
                        <w:color w:val="231F20"/>
                        <w:spacing w:val="5"/>
                        <w:sz w:val="3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31"/>
                      </w:rPr>
                      <w:t>to</w:t>
                    </w:r>
                    <w:r>
                      <w:rPr>
                        <w:b/>
                        <w:color w:val="231F20"/>
                        <w:spacing w:val="5"/>
                        <w:sz w:val="3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31"/>
                      </w:rPr>
                      <w:t>its</w:t>
                    </w:r>
                    <w:r>
                      <w:rPr>
                        <w:b/>
                        <w:color w:val="231F20"/>
                        <w:spacing w:val="5"/>
                        <w:sz w:val="3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31"/>
                      </w:rPr>
                      <w:t>meaning.</w:t>
                    </w:r>
                  </w:p>
                </w:txbxContent>
              </v:textbox>
            </v:shape>
            <v:shape id="_x0000_s1041" type="#_x0000_t202" style="position:absolute;left:5287;top:4660;width:5089;height:1007" fillcolor="#ecdcbc" strokecolor="#181c1d" strokeweight="1pt">
              <v:textbox inset="0,0,0,0">
                <w:txbxContent>
                  <w:p w:rsidR="00D134AD" w:rsidRPr="009A54B1" w:rsidRDefault="009A54B1" w:rsidP="009A54B1">
                    <w:pPr>
                      <w:spacing w:before="188" w:line="261" w:lineRule="auto"/>
                      <w:ind w:left="201" w:right="250"/>
                      <w:rPr>
                        <w:spacing w:val="-4"/>
                        <w:sz w:val="24"/>
                      </w:rPr>
                    </w:pPr>
                    <w:r w:rsidRPr="009A54B1">
                      <w:rPr>
                        <w:color w:val="231F20"/>
                        <w:spacing w:val="-4"/>
                        <w:sz w:val="24"/>
                      </w:rPr>
                      <w:t>The theory that all the kinds of living things that exist today developed from earlier types.</w:t>
                    </w:r>
                  </w:p>
                </w:txbxContent>
              </v:textbox>
            </v:shape>
            <v:shape id="_x0000_s1040" type="#_x0000_t202" style="position:absolute;left:1529;top:4501;width:2424;height:605" fillcolor="#ecdcbc" strokecolor="#181c1d" strokeweight="1pt">
              <v:textbox inset="0,0,0,0">
                <w:txbxContent>
                  <w:p w:rsidR="00D134AD" w:rsidRPr="009A54B1" w:rsidRDefault="009A54B1" w:rsidP="009A54B1">
                    <w:pPr>
                      <w:spacing w:before="144"/>
                      <w:ind w:left="373" w:hanging="89"/>
                      <w:rPr>
                        <w:sz w:val="24"/>
                      </w:rPr>
                    </w:pPr>
                    <w:r w:rsidRPr="009A54B1">
                      <w:rPr>
                        <w:color w:val="231F20"/>
                        <w:sz w:val="24"/>
                      </w:rPr>
                      <w:t>natural</w:t>
                    </w:r>
                    <w:r w:rsidRPr="009A54B1">
                      <w:rPr>
                        <w:color w:val="231F20"/>
                        <w:spacing w:val="11"/>
                        <w:sz w:val="24"/>
                      </w:rPr>
                      <w:t xml:space="preserve"> </w:t>
                    </w:r>
                    <w:r w:rsidRPr="009A54B1">
                      <w:rPr>
                        <w:color w:val="231F20"/>
                        <w:sz w:val="24"/>
                      </w:rPr>
                      <w:t>selection</w:t>
                    </w:r>
                  </w:p>
                </w:txbxContent>
              </v:textbox>
            </v:shape>
            <v:shape id="_x0000_s1039" type="#_x0000_t202" style="position:absolute;left:1529;top:3521;width:2424;height:605" fillcolor="#ecdcbc" strokecolor="#181c1d" strokeweight="1pt">
              <v:textbox inset="0,0,0,0">
                <w:txbxContent>
                  <w:p w:rsidR="00D134AD" w:rsidRPr="009A54B1" w:rsidRDefault="009A54B1">
                    <w:pPr>
                      <w:spacing w:before="164"/>
                      <w:ind w:left="674"/>
                      <w:rPr>
                        <w:sz w:val="24"/>
                      </w:rPr>
                    </w:pPr>
                    <w:r w:rsidRPr="009A54B1">
                      <w:rPr>
                        <w:color w:val="231F20"/>
                        <w:sz w:val="24"/>
                      </w:rPr>
                      <w:t>adaptation</w:t>
                    </w:r>
                  </w:p>
                </w:txbxContent>
              </v:textbox>
            </v:shape>
            <v:shape id="_x0000_s1038" type="#_x0000_t202" style="position:absolute;left:5287;top:3193;width:5089;height:1261" fillcolor="#ecdcbc" strokecolor="#181c1d" strokeweight="1pt">
              <v:textbox inset="0,0,0,0">
                <w:txbxContent>
                  <w:p w:rsidR="00D134AD" w:rsidRPr="009A54B1" w:rsidRDefault="009A54B1" w:rsidP="009A54B1">
                    <w:pPr>
                      <w:spacing w:before="162" w:line="261" w:lineRule="auto"/>
                      <w:ind w:left="201" w:right="-33"/>
                      <w:rPr>
                        <w:spacing w:val="-12"/>
                        <w:sz w:val="24"/>
                      </w:rPr>
                    </w:pPr>
                    <w:r w:rsidRPr="009A54B1">
                      <w:rPr>
                        <w:color w:val="231F20"/>
                        <w:spacing w:val="-6"/>
                        <w:sz w:val="24"/>
                      </w:rPr>
                      <w:t>When a plant or animal has changed in some way, usually over a long period of time, to be</w:t>
                    </w:r>
                    <w:r>
                      <w:rPr>
                        <w:rFonts w:ascii="Arial MT"/>
                        <w:color w:val="231F20"/>
                        <w:spacing w:val="1"/>
                        <w:w w:val="90"/>
                        <w:sz w:val="24"/>
                      </w:rPr>
                      <w:t xml:space="preserve"> </w:t>
                    </w:r>
                    <w:r w:rsidRPr="009A54B1">
                      <w:rPr>
                        <w:color w:val="231F20"/>
                        <w:spacing w:val="-12"/>
                        <w:sz w:val="24"/>
                      </w:rPr>
                      <w:t xml:space="preserve">better suited </w:t>
                    </w:r>
                    <w:r w:rsidR="00D9787E">
                      <w:rPr>
                        <w:color w:val="231F20"/>
                        <w:spacing w:val="-12"/>
                        <w:sz w:val="24"/>
                      </w:rPr>
                      <w:t>to the environment in which it</w:t>
                    </w:r>
                    <w:r w:rsidRPr="009A54B1">
                      <w:rPr>
                        <w:color w:val="231F20"/>
                        <w:spacing w:val="-12"/>
                        <w:sz w:val="24"/>
                      </w:rPr>
                      <w:t xml:space="preserve"> live</w:t>
                    </w:r>
                    <w:r w:rsidR="00D9787E">
                      <w:rPr>
                        <w:color w:val="231F20"/>
                        <w:spacing w:val="-12"/>
                        <w:sz w:val="24"/>
                      </w:rPr>
                      <w:t>s</w:t>
                    </w:r>
                    <w:r w:rsidRPr="009A54B1">
                      <w:rPr>
                        <w:color w:val="231F20"/>
                        <w:spacing w:val="-12"/>
                        <w:sz w:val="24"/>
                      </w:rPr>
                      <w:t>.</w:t>
                    </w:r>
                  </w:p>
                </w:txbxContent>
              </v:textbox>
            </v:shape>
            <v:shape id="_x0000_s1037" type="#_x0000_t202" style="position:absolute;left:1529;top:2542;width:2424;height:605" fillcolor="#ecdcbc" strokecolor="#181c1d" strokeweight="1pt">
              <v:textbox inset="0,0,0,0">
                <w:txbxContent>
                  <w:p w:rsidR="00D134AD" w:rsidRPr="009A54B1" w:rsidRDefault="009A54B1">
                    <w:pPr>
                      <w:spacing w:before="139"/>
                      <w:ind w:left="764"/>
                      <w:rPr>
                        <w:sz w:val="24"/>
                      </w:rPr>
                    </w:pPr>
                    <w:r w:rsidRPr="009A54B1">
                      <w:rPr>
                        <w:color w:val="231F20"/>
                        <w:sz w:val="24"/>
                      </w:rPr>
                      <w:t>evolution</w:t>
                    </w:r>
                  </w:p>
                </w:txbxContent>
              </v:textbox>
            </v:shape>
            <v:shape id="_x0000_s1036" type="#_x0000_t202" style="position:absolute;left:5287;top:1981;width:5089;height:1007" fillcolor="#ecdcbc" strokecolor="#181c1d" strokeweight="1pt">
              <v:textbox inset="0,0,0,0">
                <w:txbxContent>
                  <w:p w:rsidR="00D134AD" w:rsidRPr="009A54B1" w:rsidRDefault="009A54B1" w:rsidP="009A54B1">
                    <w:pPr>
                      <w:spacing w:before="171" w:line="261" w:lineRule="auto"/>
                      <w:ind w:left="201" w:right="-175"/>
                      <w:rPr>
                        <w:spacing w:val="-6"/>
                        <w:sz w:val="24"/>
                      </w:rPr>
                    </w:pPr>
                    <w:r w:rsidRPr="009A54B1">
                      <w:rPr>
                        <w:color w:val="231F20"/>
                        <w:spacing w:val="-12"/>
                        <w:sz w:val="24"/>
                      </w:rPr>
                      <w:t>When the fittest, most adapted organisms survive</w:t>
                    </w:r>
                    <w:r w:rsidRPr="009A54B1">
                      <w:rPr>
                        <w:color w:val="231F20"/>
                        <w:spacing w:val="-8"/>
                        <w:sz w:val="24"/>
                      </w:rPr>
                      <w:t xml:space="preserve"> </w:t>
                    </w:r>
                    <w:r w:rsidRPr="009A54B1">
                      <w:rPr>
                        <w:color w:val="231F20"/>
                        <w:spacing w:val="-6"/>
                        <w:sz w:val="24"/>
                      </w:rPr>
                      <w:t>and multiply whilst the least adapted die out.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134AD" w:rsidRDefault="00D134AD">
      <w:pPr>
        <w:pStyle w:val="a3"/>
        <w:spacing w:before="5"/>
        <w:rPr>
          <w:sz w:val="10"/>
        </w:rPr>
      </w:pPr>
    </w:p>
    <w:p w:rsidR="00D134AD" w:rsidRDefault="009A54B1">
      <w:pPr>
        <w:pStyle w:val="a3"/>
        <w:spacing w:before="54"/>
        <w:ind w:left="3585" w:right="3553"/>
        <w:jc w:val="center"/>
      </w:pPr>
      <w:r>
        <w:rPr>
          <w:b w:val="0"/>
          <w:noProof/>
          <w:position w:val="-11"/>
        </w:rPr>
        <w:drawing>
          <wp:inline distT="0" distB="0" distL="0" distR="0">
            <wp:extent cx="196029" cy="19679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29" cy="196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  <w:t xml:space="preserve"> </w:t>
      </w:r>
      <w:r>
        <w:rPr>
          <w:rFonts w:ascii="Times New Roman"/>
          <w:b w:val="0"/>
          <w:spacing w:val="-20"/>
          <w:sz w:val="20"/>
        </w:rPr>
        <w:t xml:space="preserve"> </w:t>
      </w:r>
      <w:r>
        <w:rPr>
          <w:color w:val="231F20"/>
        </w:rPr>
        <w:t>www.grammarsaurus.co.uk</w:t>
      </w:r>
    </w:p>
    <w:p w:rsidR="00D134AD" w:rsidRDefault="00D134AD">
      <w:pPr>
        <w:pStyle w:val="a3"/>
        <w:spacing w:before="4"/>
        <w:rPr>
          <w:sz w:val="38"/>
        </w:rPr>
      </w:pPr>
    </w:p>
    <w:p w:rsidR="00D134AD" w:rsidRDefault="009A54B1">
      <w:pPr>
        <w:pStyle w:val="1"/>
      </w:pPr>
      <w:r>
        <w:rPr>
          <w:color w:val="1C2D31"/>
        </w:rPr>
        <w:t>Next</w:t>
      </w:r>
      <w:r>
        <w:rPr>
          <w:color w:val="1C2D31"/>
          <w:spacing w:val="-30"/>
        </w:rPr>
        <w:t xml:space="preserve"> </w:t>
      </w:r>
      <w:r>
        <w:rPr>
          <w:color w:val="1C2D31"/>
        </w:rPr>
        <w:t>Step</w:t>
      </w:r>
    </w:p>
    <w:p w:rsidR="00D134AD" w:rsidRDefault="00D9787E">
      <w:pPr>
        <w:pStyle w:val="a3"/>
        <w:rPr>
          <w:sz w:val="9"/>
        </w:rPr>
      </w:pPr>
      <w:r>
        <w:pict>
          <v:group id="_x0000_s1026" style="position:absolute;margin-left:33.05pt;margin-top:7.65pt;width:523.75pt;height:322.2pt;z-index:-15728128;mso-wrap-distance-left:0;mso-wrap-distance-right:0;mso-position-horizontal-relative:page" coordorigin="661,153" coordsize="10475,6444">
            <v:shape id="_x0000_s1034" style="position:absolute;left:670;top:163;width:10455;height:6424" coordorigin="671,163" coordsize="10455,6424" path="m11126,403r,5943l11113,6422r-34,66l11027,6540r-66,34l10886,6586r-9975,l835,6574r-66,-34l717,6488r-34,-66l671,6346r,-5943l683,327r34,-65l769,210r66,-35l911,163r9975,l10961,175r66,35l11079,262r34,65l11126,403xe" filled="f" strokecolor="#231f20" strokeweight="1pt">
              <v:path arrowok="t"/>
            </v:shape>
            <v:shape id="_x0000_s1033" type="#_x0000_t202" style="position:absolute;left:660;top:153;width:10475;height:6444" filled="f" stroked="f">
              <v:textbox inset="0,0,0,0">
                <w:txbxContent>
                  <w:p w:rsidR="00D134AD" w:rsidRDefault="00D134AD">
                    <w:pPr>
                      <w:spacing w:before="6"/>
                      <w:rPr>
                        <w:b/>
                        <w:sz w:val="39"/>
                      </w:rPr>
                    </w:pPr>
                  </w:p>
                  <w:p w:rsidR="00D134AD" w:rsidRDefault="009A54B1">
                    <w:pPr>
                      <w:ind w:left="2986" w:right="2877"/>
                      <w:jc w:val="center"/>
                      <w:rPr>
                        <w:b/>
                        <w:sz w:val="31"/>
                      </w:rPr>
                    </w:pPr>
                    <w:r>
                      <w:rPr>
                        <w:b/>
                        <w:color w:val="231F20"/>
                        <w:sz w:val="31"/>
                      </w:rPr>
                      <w:t>Match</w:t>
                    </w:r>
                    <w:r>
                      <w:rPr>
                        <w:b/>
                        <w:color w:val="231F20"/>
                        <w:spacing w:val="4"/>
                        <w:sz w:val="3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31"/>
                      </w:rPr>
                      <w:t>the</w:t>
                    </w:r>
                    <w:r>
                      <w:rPr>
                        <w:b/>
                        <w:color w:val="231F20"/>
                        <w:spacing w:val="5"/>
                        <w:sz w:val="3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31"/>
                      </w:rPr>
                      <w:t>word</w:t>
                    </w:r>
                    <w:r>
                      <w:rPr>
                        <w:b/>
                        <w:color w:val="231F20"/>
                        <w:spacing w:val="5"/>
                        <w:sz w:val="3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31"/>
                      </w:rPr>
                      <w:t>to</w:t>
                    </w:r>
                    <w:r>
                      <w:rPr>
                        <w:b/>
                        <w:color w:val="231F20"/>
                        <w:spacing w:val="5"/>
                        <w:sz w:val="3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31"/>
                      </w:rPr>
                      <w:t>its</w:t>
                    </w:r>
                    <w:r>
                      <w:rPr>
                        <w:b/>
                        <w:color w:val="231F20"/>
                        <w:spacing w:val="5"/>
                        <w:sz w:val="31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31"/>
                      </w:rPr>
                      <w:t>meaning.</w:t>
                    </w:r>
                  </w:p>
                </w:txbxContent>
              </v:textbox>
            </v:shape>
            <v:shape id="_x0000_s1032" type="#_x0000_t202" style="position:absolute;left:5287;top:4557;width:5089;height:1007" fillcolor="#ecdcbc" strokecolor="#181c1d" strokeweight="1pt">
              <v:textbox inset="0,0,0,0">
                <w:txbxContent>
                  <w:p w:rsidR="00D134AD" w:rsidRPr="009A54B1" w:rsidRDefault="009A54B1" w:rsidP="009A54B1">
                    <w:pPr>
                      <w:spacing w:before="188" w:line="261" w:lineRule="auto"/>
                      <w:ind w:left="201" w:right="250"/>
                      <w:rPr>
                        <w:spacing w:val="-4"/>
                        <w:sz w:val="24"/>
                      </w:rPr>
                    </w:pPr>
                    <w:r w:rsidRPr="009A54B1">
                      <w:rPr>
                        <w:color w:val="231F20"/>
                        <w:spacing w:val="-4"/>
                        <w:sz w:val="24"/>
                      </w:rPr>
                      <w:t>The theory that all the kinds of living things that exist today developed from earlier types.</w:t>
                    </w:r>
                  </w:p>
                </w:txbxContent>
              </v:textbox>
            </v:shape>
            <v:shape id="_x0000_s1031" type="#_x0000_t202" style="position:absolute;left:1529;top:4398;width:2424;height:605" fillcolor="#ecdcbc" strokecolor="#181c1d" strokeweight="1pt">
              <v:textbox inset="0,0,0,0">
                <w:txbxContent>
                  <w:p w:rsidR="00D134AD" w:rsidRPr="009A54B1" w:rsidRDefault="009A54B1" w:rsidP="009A54B1">
                    <w:pPr>
                      <w:spacing w:before="144"/>
                      <w:ind w:left="373" w:hanging="89"/>
                      <w:rPr>
                        <w:sz w:val="24"/>
                      </w:rPr>
                    </w:pPr>
                    <w:r w:rsidRPr="009A54B1">
                      <w:rPr>
                        <w:color w:val="231F20"/>
                        <w:sz w:val="24"/>
                      </w:rPr>
                      <w:t>natural</w:t>
                    </w:r>
                    <w:r w:rsidRPr="009A54B1">
                      <w:rPr>
                        <w:color w:val="231F20"/>
                        <w:spacing w:val="11"/>
                        <w:sz w:val="24"/>
                      </w:rPr>
                      <w:t xml:space="preserve"> </w:t>
                    </w:r>
                    <w:r w:rsidRPr="009A54B1">
                      <w:rPr>
                        <w:color w:val="231F20"/>
                        <w:sz w:val="24"/>
                      </w:rPr>
                      <w:t>selection</w:t>
                    </w:r>
                  </w:p>
                </w:txbxContent>
              </v:textbox>
            </v:shape>
            <v:shape id="_x0000_s1030" type="#_x0000_t202" style="position:absolute;left:1529;top:3418;width:2424;height:605" fillcolor="#ecdcbc" strokecolor="#181c1d" strokeweight="1pt">
              <v:textbox inset="0,0,0,0">
                <w:txbxContent>
                  <w:p w:rsidR="00D134AD" w:rsidRPr="009A54B1" w:rsidRDefault="009A54B1">
                    <w:pPr>
                      <w:spacing w:before="164"/>
                      <w:ind w:left="674"/>
                      <w:rPr>
                        <w:sz w:val="24"/>
                      </w:rPr>
                    </w:pPr>
                    <w:r w:rsidRPr="009A54B1">
                      <w:rPr>
                        <w:color w:val="231F20"/>
                        <w:sz w:val="24"/>
                      </w:rPr>
                      <w:t>adaptation</w:t>
                    </w:r>
                  </w:p>
                </w:txbxContent>
              </v:textbox>
            </v:shape>
            <v:shape id="_x0000_s1029" type="#_x0000_t202" style="position:absolute;left:5287;top:3090;width:5089;height:1261" fillcolor="#ecdcbc" strokecolor="#181c1d" strokeweight="1pt">
              <v:textbox inset="0,0,0,0">
                <w:txbxContent>
                  <w:p w:rsidR="00D134AD" w:rsidRPr="009A54B1" w:rsidRDefault="009A54B1" w:rsidP="009A54B1">
                    <w:pPr>
                      <w:spacing w:before="162" w:line="261" w:lineRule="auto"/>
                      <w:ind w:left="201" w:right="-33"/>
                      <w:rPr>
                        <w:spacing w:val="-12"/>
                        <w:sz w:val="24"/>
                      </w:rPr>
                    </w:pPr>
                    <w:r w:rsidRPr="009A54B1">
                      <w:rPr>
                        <w:color w:val="231F20"/>
                        <w:spacing w:val="-6"/>
                        <w:sz w:val="24"/>
                      </w:rPr>
                      <w:t>When a plant or animal has changed in some way, usually over a long period of time, to be</w:t>
                    </w:r>
                    <w:r>
                      <w:rPr>
                        <w:rFonts w:ascii="Arial MT"/>
                        <w:color w:val="231F20"/>
                        <w:spacing w:val="1"/>
                        <w:w w:val="90"/>
                        <w:sz w:val="24"/>
                      </w:rPr>
                      <w:t xml:space="preserve"> </w:t>
                    </w:r>
                    <w:r w:rsidRPr="009A54B1">
                      <w:rPr>
                        <w:color w:val="231F20"/>
                        <w:spacing w:val="-12"/>
                        <w:sz w:val="24"/>
                      </w:rPr>
                      <w:t xml:space="preserve">better suited to the </w:t>
                    </w:r>
                    <w:r w:rsidR="00D9787E">
                      <w:rPr>
                        <w:color w:val="231F20"/>
                        <w:spacing w:val="-12"/>
                        <w:sz w:val="24"/>
                      </w:rPr>
                      <w:t>environment in which it</w:t>
                    </w:r>
                    <w:r w:rsidRPr="009A54B1">
                      <w:rPr>
                        <w:color w:val="231F20"/>
                        <w:spacing w:val="-12"/>
                        <w:sz w:val="24"/>
                      </w:rPr>
                      <w:t xml:space="preserve"> live</w:t>
                    </w:r>
                    <w:r w:rsidR="00D9787E">
                      <w:rPr>
                        <w:color w:val="231F20"/>
                        <w:spacing w:val="-12"/>
                        <w:sz w:val="24"/>
                      </w:rPr>
                      <w:t>s</w:t>
                    </w:r>
                    <w:r w:rsidRPr="009A54B1">
                      <w:rPr>
                        <w:color w:val="231F20"/>
                        <w:spacing w:val="-12"/>
                        <w:sz w:val="24"/>
                      </w:rPr>
                      <w:t>.</w:t>
                    </w:r>
                  </w:p>
                </w:txbxContent>
              </v:textbox>
            </v:shape>
            <v:shape id="_x0000_s1028" type="#_x0000_t202" style="position:absolute;left:1529;top:2438;width:2424;height:605" fillcolor="#ecdcbc" strokecolor="#181c1d" strokeweight="1pt">
              <v:textbox inset="0,0,0,0">
                <w:txbxContent>
                  <w:p w:rsidR="00D134AD" w:rsidRPr="009A54B1" w:rsidRDefault="009A54B1">
                    <w:pPr>
                      <w:spacing w:before="139"/>
                      <w:ind w:left="764"/>
                      <w:rPr>
                        <w:sz w:val="24"/>
                      </w:rPr>
                    </w:pPr>
                    <w:r w:rsidRPr="009A54B1">
                      <w:rPr>
                        <w:color w:val="231F20"/>
                        <w:sz w:val="24"/>
                      </w:rPr>
                      <w:t>evolution</w:t>
                    </w:r>
                  </w:p>
                </w:txbxContent>
              </v:textbox>
            </v:shape>
            <v:shape id="_x0000_s1027" type="#_x0000_t202" style="position:absolute;left:5287;top:1877;width:5089;height:1007" fillcolor="#ecdcbc" strokecolor="#181c1d" strokeweight="1pt">
              <v:textbox inset="0,0,0,0">
                <w:txbxContent>
                  <w:p w:rsidR="00D134AD" w:rsidRPr="009A54B1" w:rsidRDefault="009A54B1" w:rsidP="009A54B1">
                    <w:pPr>
                      <w:spacing w:before="171" w:line="261" w:lineRule="auto"/>
                      <w:ind w:left="201" w:right="108"/>
                      <w:rPr>
                        <w:spacing w:val="-6"/>
                        <w:sz w:val="24"/>
                      </w:rPr>
                    </w:pPr>
                    <w:r w:rsidRPr="009A54B1">
                      <w:rPr>
                        <w:color w:val="231F20"/>
                        <w:spacing w:val="-12"/>
                        <w:sz w:val="24"/>
                      </w:rPr>
                      <w:t>When the fittest, most adapted organisms survive</w:t>
                    </w:r>
                    <w:r>
                      <w:rPr>
                        <w:rFonts w:ascii="Arial MT"/>
                        <w:color w:val="231F20"/>
                        <w:spacing w:val="-58"/>
                        <w:w w:val="90"/>
                        <w:sz w:val="24"/>
                      </w:rPr>
                      <w:t xml:space="preserve"> </w:t>
                    </w:r>
                    <w:r w:rsidRPr="009A54B1">
                      <w:rPr>
                        <w:color w:val="231F20"/>
                        <w:spacing w:val="-6"/>
                        <w:sz w:val="24"/>
                      </w:rPr>
                      <w:t>and multiply whilst the least adapted die out.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134AD" w:rsidRDefault="00D134AD">
      <w:pPr>
        <w:pStyle w:val="a3"/>
        <w:spacing w:before="2"/>
        <w:rPr>
          <w:sz w:val="15"/>
        </w:rPr>
      </w:pPr>
    </w:p>
    <w:p w:rsidR="00D134AD" w:rsidRDefault="009A54B1">
      <w:pPr>
        <w:pStyle w:val="a3"/>
        <w:spacing w:before="99"/>
        <w:ind w:left="3585" w:right="3163"/>
        <w:jc w:val="center"/>
      </w:pPr>
      <w:r>
        <w:rPr>
          <w:noProof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2973451</wp:posOffset>
            </wp:positionH>
            <wp:positionV relativeFrom="paragraph">
              <wp:posOffset>34723</wp:posOffset>
            </wp:positionV>
            <wp:extent cx="196029" cy="196799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29" cy="196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www.grammarsaurus.co.uk</w:t>
      </w:r>
    </w:p>
    <w:sectPr w:rsidR="00D134AD">
      <w:type w:val="continuous"/>
      <w:pgSz w:w="11910" w:h="16840"/>
      <w:pgMar w:top="20" w:right="660" w:bottom="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34AD"/>
    <w:rsid w:val="009A54B1"/>
    <w:rsid w:val="00D134AD"/>
    <w:rsid w:val="00D9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4:docId w14:val="36BE7869"/>
  <w15:docId w15:val="{6906F21D-7433-4E93-A6CB-E263F765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paragraph" w:styleId="1">
    <w:name w:val="heading 1"/>
    <w:basedOn w:val="a"/>
    <w:uiPriority w:val="1"/>
    <w:qFormat/>
    <w:pPr>
      <w:ind w:left="3585" w:right="3588"/>
      <w:jc w:val="center"/>
      <w:outlineLvl w:val="0"/>
    </w:pPr>
    <w:rPr>
      <w:b/>
      <w:bCs/>
      <w:sz w:val="76"/>
      <w:szCs w:val="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0"/>
    </w:pPr>
    <w:rPr>
      <w:b/>
      <w:bCs/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Next Step</dc:title>
  <cp:lastModifiedBy>HP ZBook 17</cp:lastModifiedBy>
  <cp:revision>3</cp:revision>
  <dcterms:created xsi:type="dcterms:W3CDTF">2022-10-06T17:47:00Z</dcterms:created>
  <dcterms:modified xsi:type="dcterms:W3CDTF">2022-10-20T20:34:00Z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2022-06-06T00:00:00Z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2022-10-06T00:00:00Z</vt:filetime>
  </property>
</Properties>
</file>